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3041C" w14:textId="77777777" w:rsidR="00800213" w:rsidRDefault="00800213" w:rsidP="00800213"/>
    <w:p w14:paraId="394160D7" w14:textId="3AE962C3" w:rsidR="00B73AC1" w:rsidRPr="00832656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32656">
        <w:rPr>
          <w:rFonts w:ascii="Times New Roman" w:hAnsi="Times New Roman" w:cs="Times New Roman"/>
          <w:sz w:val="28"/>
          <w:szCs w:val="28"/>
        </w:rPr>
        <w:t xml:space="preserve">Информация о выработанных мерах, направленных на устранение причин </w:t>
      </w:r>
      <w:r w:rsidR="00236F33" w:rsidRPr="00832656">
        <w:rPr>
          <w:rFonts w:ascii="Times New Roman" w:hAnsi="Times New Roman" w:cs="Times New Roman"/>
          <w:sz w:val="28"/>
          <w:szCs w:val="28"/>
        </w:rPr>
        <w:br/>
      </w:r>
      <w:r w:rsidRPr="00832656">
        <w:rPr>
          <w:rFonts w:ascii="Times New Roman" w:hAnsi="Times New Roman" w:cs="Times New Roman"/>
          <w:sz w:val="28"/>
          <w:szCs w:val="28"/>
        </w:rPr>
        <w:t xml:space="preserve">и условий, способствующих </w:t>
      </w:r>
      <w:r w:rsidRPr="00D64DAB">
        <w:rPr>
          <w:rFonts w:ascii="Times New Roman" w:hAnsi="Times New Roman" w:cs="Times New Roman"/>
          <w:sz w:val="28"/>
          <w:szCs w:val="28"/>
        </w:rPr>
        <w:t>повышенной активности обращени</w:t>
      </w:r>
      <w:r w:rsidR="00236F33" w:rsidRPr="00D64DAB">
        <w:rPr>
          <w:rFonts w:ascii="Times New Roman" w:hAnsi="Times New Roman" w:cs="Times New Roman"/>
          <w:sz w:val="28"/>
          <w:szCs w:val="28"/>
        </w:rPr>
        <w:t>й</w:t>
      </w:r>
    </w:p>
    <w:p w14:paraId="1C2CFA90" w14:textId="7C1CCBAF" w:rsidR="00B73AC1" w:rsidRPr="00832656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832656"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входит в компетенцию </w:t>
      </w:r>
      <w:r w:rsidR="00236F33" w:rsidRPr="00832656">
        <w:rPr>
          <w:rFonts w:ascii="Times New Roman" w:hAnsi="Times New Roman" w:cs="Times New Roman"/>
          <w:sz w:val="28"/>
          <w:szCs w:val="28"/>
        </w:rPr>
        <w:br/>
      </w:r>
      <w:r w:rsidRPr="00832656">
        <w:rPr>
          <w:rFonts w:ascii="Times New Roman" w:hAnsi="Times New Roman" w:cs="Times New Roman"/>
          <w:sz w:val="28"/>
          <w:szCs w:val="28"/>
        </w:rPr>
        <w:t xml:space="preserve">Приволжского управления </w:t>
      </w:r>
      <w:r w:rsidR="00D021B7" w:rsidRPr="00832656">
        <w:rPr>
          <w:rFonts w:ascii="Times New Roman" w:hAnsi="Times New Roman" w:cs="Times New Roman"/>
          <w:sz w:val="28"/>
          <w:szCs w:val="28"/>
        </w:rPr>
        <w:t>Федеральной службы по экологическому, технологическому и атомному надзору</w:t>
      </w:r>
      <w:r w:rsidRPr="00832656">
        <w:rPr>
          <w:rFonts w:ascii="Times New Roman" w:hAnsi="Times New Roman" w:cs="Times New Roman"/>
          <w:sz w:val="28"/>
          <w:szCs w:val="28"/>
        </w:rPr>
        <w:t xml:space="preserve">, за </w:t>
      </w:r>
      <w:r w:rsidR="00FF0139">
        <w:rPr>
          <w:rFonts w:ascii="Times New Roman" w:hAnsi="Times New Roman" w:cs="Times New Roman"/>
          <w:sz w:val="28"/>
          <w:szCs w:val="28"/>
        </w:rPr>
        <w:t>1</w:t>
      </w:r>
      <w:r w:rsidRPr="0083265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F0139">
        <w:rPr>
          <w:rFonts w:ascii="Times New Roman" w:hAnsi="Times New Roman" w:cs="Times New Roman"/>
          <w:sz w:val="28"/>
          <w:szCs w:val="28"/>
        </w:rPr>
        <w:t>5</w:t>
      </w:r>
      <w:r w:rsidRPr="00832656">
        <w:rPr>
          <w:rFonts w:ascii="Times New Roman" w:hAnsi="Times New Roman" w:cs="Times New Roman"/>
          <w:sz w:val="28"/>
          <w:szCs w:val="28"/>
        </w:rPr>
        <w:t xml:space="preserve"> г</w:t>
      </w:r>
      <w:r w:rsidR="00FC5442" w:rsidRPr="00832656">
        <w:rPr>
          <w:rFonts w:ascii="Times New Roman" w:hAnsi="Times New Roman" w:cs="Times New Roman"/>
          <w:sz w:val="28"/>
          <w:szCs w:val="28"/>
        </w:rPr>
        <w:t>ода</w:t>
      </w:r>
    </w:p>
    <w:p w14:paraId="049533B8" w14:textId="77777777" w:rsidR="00800213" w:rsidRPr="00832656" w:rsidRDefault="00800213" w:rsidP="00B73AC1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14:paraId="6AEDBF4E" w14:textId="29054D2E" w:rsidR="00800213" w:rsidRPr="00832656" w:rsidRDefault="009D5E09" w:rsidP="00236F33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832656">
        <w:rPr>
          <w:rFonts w:ascii="Times New Roman" w:hAnsi="Times New Roman"/>
          <w:spacing w:val="1"/>
          <w:sz w:val="28"/>
          <w:szCs w:val="28"/>
        </w:rPr>
        <w:t xml:space="preserve">За </w:t>
      </w:r>
      <w:r w:rsidR="00FF0139">
        <w:rPr>
          <w:rFonts w:ascii="Times New Roman" w:hAnsi="Times New Roman"/>
          <w:spacing w:val="1"/>
          <w:sz w:val="28"/>
          <w:szCs w:val="28"/>
        </w:rPr>
        <w:t>1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 квартал 20</w:t>
      </w:r>
      <w:r w:rsidR="00213ECA" w:rsidRPr="00832656">
        <w:rPr>
          <w:rFonts w:ascii="Times New Roman" w:hAnsi="Times New Roman"/>
          <w:spacing w:val="1"/>
          <w:sz w:val="28"/>
          <w:szCs w:val="28"/>
        </w:rPr>
        <w:t>2</w:t>
      </w:r>
      <w:r w:rsidR="00FF0139">
        <w:rPr>
          <w:rFonts w:ascii="Times New Roman" w:hAnsi="Times New Roman"/>
          <w:spacing w:val="1"/>
          <w:sz w:val="28"/>
          <w:szCs w:val="28"/>
        </w:rPr>
        <w:t>5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 год</w:t>
      </w:r>
      <w:r w:rsidR="000508DC" w:rsidRPr="00832656">
        <w:rPr>
          <w:rFonts w:ascii="Times New Roman" w:hAnsi="Times New Roman"/>
          <w:spacing w:val="1"/>
          <w:sz w:val="28"/>
          <w:szCs w:val="28"/>
        </w:rPr>
        <w:t>а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 в</w:t>
      </w:r>
      <w:r w:rsidR="0003653F" w:rsidRPr="00832656">
        <w:rPr>
          <w:rFonts w:ascii="Times New Roman" w:hAnsi="Times New Roman"/>
          <w:spacing w:val="1"/>
          <w:sz w:val="28"/>
          <w:szCs w:val="28"/>
        </w:rPr>
        <w:t xml:space="preserve"> Приволжское у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правление </w:t>
      </w:r>
      <w:r w:rsidR="00D021B7" w:rsidRPr="00832656">
        <w:rPr>
          <w:rFonts w:ascii="Times New Roman" w:hAnsi="Times New Roman"/>
          <w:spacing w:val="1"/>
          <w:sz w:val="28"/>
          <w:szCs w:val="28"/>
        </w:rPr>
        <w:t xml:space="preserve">Федеральной службы </w:t>
      </w:r>
      <w:r w:rsidR="00D021B7" w:rsidRPr="00832656">
        <w:rPr>
          <w:rFonts w:ascii="Times New Roman" w:hAnsi="Times New Roman"/>
          <w:spacing w:val="1"/>
          <w:sz w:val="28"/>
          <w:szCs w:val="28"/>
        </w:rPr>
        <w:br/>
        <w:t xml:space="preserve">по экологическому, технологическому и атомному надзору </w:t>
      </w:r>
      <w:r w:rsidR="004821D2" w:rsidRPr="00832656">
        <w:rPr>
          <w:rFonts w:ascii="Times New Roman" w:hAnsi="Times New Roman"/>
          <w:spacing w:val="1"/>
          <w:sz w:val="28"/>
          <w:szCs w:val="28"/>
        </w:rPr>
        <w:t xml:space="preserve">(далее </w:t>
      </w:r>
      <w:r w:rsidR="00236F33" w:rsidRPr="00832656">
        <w:rPr>
          <w:rFonts w:ascii="Times New Roman" w:hAnsi="Times New Roman"/>
          <w:spacing w:val="1"/>
          <w:sz w:val="28"/>
          <w:szCs w:val="28"/>
        </w:rPr>
        <w:t>–</w:t>
      </w:r>
      <w:r w:rsidR="004821D2" w:rsidRPr="00832656">
        <w:rPr>
          <w:rFonts w:ascii="Times New Roman" w:hAnsi="Times New Roman"/>
          <w:spacing w:val="1"/>
          <w:sz w:val="28"/>
          <w:szCs w:val="28"/>
        </w:rPr>
        <w:t xml:space="preserve"> Управление)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 поступило </w:t>
      </w:r>
      <w:r w:rsidR="00FF0139">
        <w:rPr>
          <w:rFonts w:ascii="Times New Roman" w:hAnsi="Times New Roman"/>
          <w:spacing w:val="1"/>
          <w:sz w:val="28"/>
          <w:szCs w:val="28"/>
        </w:rPr>
        <w:t>152</w:t>
      </w:r>
      <w:r w:rsidR="00C55BED" w:rsidRPr="0083265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7A81" w:rsidRPr="00832656">
        <w:rPr>
          <w:rFonts w:ascii="Times New Roman" w:hAnsi="Times New Roman"/>
          <w:spacing w:val="1"/>
          <w:sz w:val="28"/>
          <w:szCs w:val="28"/>
        </w:rPr>
        <w:t>обращени</w:t>
      </w:r>
      <w:r w:rsidR="00FF0139">
        <w:rPr>
          <w:rFonts w:ascii="Times New Roman" w:hAnsi="Times New Roman"/>
          <w:spacing w:val="1"/>
          <w:sz w:val="28"/>
          <w:szCs w:val="28"/>
        </w:rPr>
        <w:t>я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 граждан.</w:t>
      </w:r>
    </w:p>
    <w:p w14:paraId="3DD10CA5" w14:textId="31786610" w:rsidR="00800213" w:rsidRPr="00A54AD0" w:rsidRDefault="0027188E" w:rsidP="00236F33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832656">
        <w:rPr>
          <w:rFonts w:ascii="Times New Roman" w:hAnsi="Times New Roman"/>
          <w:spacing w:val="1"/>
          <w:sz w:val="28"/>
          <w:szCs w:val="28"/>
        </w:rPr>
        <w:t>Ч</w:t>
      </w:r>
      <w:r w:rsidR="00EA638D" w:rsidRPr="00832656">
        <w:rPr>
          <w:rFonts w:ascii="Times New Roman" w:hAnsi="Times New Roman"/>
          <w:spacing w:val="1"/>
          <w:sz w:val="28"/>
          <w:szCs w:val="28"/>
        </w:rPr>
        <w:t xml:space="preserve">асть обращений 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>граждан</w:t>
      </w:r>
      <w:r w:rsidR="00236F33" w:rsidRPr="00832656">
        <w:rPr>
          <w:rFonts w:ascii="Times New Roman" w:hAnsi="Times New Roman"/>
          <w:spacing w:val="1"/>
          <w:sz w:val="28"/>
          <w:szCs w:val="28"/>
        </w:rPr>
        <w:t>,</w:t>
      </w:r>
      <w:r w:rsidR="00EA638D" w:rsidRPr="00832656">
        <w:rPr>
          <w:rFonts w:ascii="Times New Roman" w:hAnsi="Times New Roman"/>
          <w:spacing w:val="1"/>
          <w:sz w:val="28"/>
          <w:szCs w:val="28"/>
        </w:rPr>
        <w:t xml:space="preserve"> поступивших </w:t>
      </w:r>
      <w:r w:rsidR="00480010">
        <w:rPr>
          <w:rFonts w:ascii="Times New Roman" w:hAnsi="Times New Roman"/>
          <w:spacing w:val="1"/>
          <w:sz w:val="28"/>
          <w:szCs w:val="28"/>
        </w:rPr>
        <w:t>на официальный сайт</w:t>
      </w:r>
      <w:r w:rsidR="00EA638D" w:rsidRPr="0083265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E7C3E" w:rsidRPr="00832656">
        <w:rPr>
          <w:rFonts w:ascii="Times New Roman" w:hAnsi="Times New Roman"/>
          <w:spacing w:val="1"/>
          <w:sz w:val="28"/>
          <w:szCs w:val="28"/>
        </w:rPr>
        <w:t>Управления</w:t>
      </w:r>
      <w:r w:rsidR="00EA638D" w:rsidRPr="00832656">
        <w:rPr>
          <w:rFonts w:ascii="Times New Roman" w:hAnsi="Times New Roman"/>
          <w:spacing w:val="1"/>
          <w:sz w:val="28"/>
          <w:szCs w:val="28"/>
        </w:rPr>
        <w:t>, а также</w:t>
      </w:r>
      <w:r w:rsidR="009E7C3E" w:rsidRPr="0083265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A638D" w:rsidRPr="00832656">
        <w:rPr>
          <w:rFonts w:ascii="Times New Roman" w:hAnsi="Times New Roman"/>
          <w:spacing w:val="1"/>
          <w:sz w:val="28"/>
          <w:szCs w:val="28"/>
        </w:rPr>
        <w:t>по электронной почте,</w:t>
      </w:r>
      <w:r w:rsidR="009E7C3E" w:rsidRPr="00832656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832656">
        <w:rPr>
          <w:rFonts w:ascii="Times New Roman" w:hAnsi="Times New Roman"/>
          <w:spacing w:val="1"/>
          <w:sz w:val="28"/>
          <w:szCs w:val="28"/>
        </w:rPr>
        <w:t xml:space="preserve">касаются вопросов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информационного характера</w:t>
      </w:r>
      <w:r w:rsidR="00EA638D" w:rsidRPr="00A54AD0">
        <w:rPr>
          <w:rFonts w:ascii="Times New Roman" w:hAnsi="Times New Roman"/>
          <w:spacing w:val="1"/>
          <w:sz w:val="28"/>
          <w:szCs w:val="28"/>
        </w:rPr>
        <w:t xml:space="preserve">.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Удельный вес данных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обращений </w:t>
      </w:r>
      <w:r w:rsidR="00D021B7" w:rsidRPr="00A54AD0">
        <w:rPr>
          <w:rFonts w:ascii="Times New Roman" w:hAnsi="Times New Roman"/>
          <w:spacing w:val="1"/>
          <w:sz w:val="28"/>
          <w:szCs w:val="28"/>
        </w:rPr>
        <w:br/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от общего количества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поступивших</w:t>
      </w:r>
      <w:r w:rsidR="009D7FEB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за </w:t>
      </w:r>
      <w:r w:rsidR="00FF0139" w:rsidRPr="00A54AD0">
        <w:rPr>
          <w:rFonts w:ascii="Times New Roman" w:hAnsi="Times New Roman"/>
          <w:spacing w:val="1"/>
          <w:sz w:val="28"/>
          <w:szCs w:val="28"/>
        </w:rPr>
        <w:t>1</w:t>
      </w:r>
      <w:r w:rsidR="001C63F9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квартал 20</w:t>
      </w:r>
      <w:r w:rsidR="000459AC" w:rsidRPr="00A54AD0">
        <w:rPr>
          <w:rFonts w:ascii="Times New Roman" w:hAnsi="Times New Roman"/>
          <w:spacing w:val="1"/>
          <w:sz w:val="28"/>
          <w:szCs w:val="28"/>
        </w:rPr>
        <w:t>2</w:t>
      </w:r>
      <w:r w:rsidR="00FF0139" w:rsidRPr="00A54AD0">
        <w:rPr>
          <w:rFonts w:ascii="Times New Roman" w:hAnsi="Times New Roman"/>
          <w:spacing w:val="1"/>
          <w:sz w:val="28"/>
          <w:szCs w:val="28"/>
        </w:rPr>
        <w:t>5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года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FF0139" w:rsidRPr="00A54AD0">
        <w:rPr>
          <w:rFonts w:ascii="Times New Roman" w:hAnsi="Times New Roman"/>
          <w:spacing w:val="1"/>
          <w:sz w:val="28"/>
          <w:szCs w:val="28"/>
        </w:rPr>
        <w:t>63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%</w:t>
      </w:r>
      <w:r w:rsidR="00547104" w:rsidRPr="00A54AD0">
        <w:rPr>
          <w:rFonts w:ascii="Times New Roman" w:hAnsi="Times New Roman"/>
          <w:spacing w:val="1"/>
          <w:sz w:val="28"/>
          <w:szCs w:val="28"/>
        </w:rPr>
        <w:t>.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Граждане в основном обращались</w:t>
      </w:r>
      <w:r w:rsidR="009D7FEB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 xml:space="preserve">по следующим вопросам: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выдач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а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разрешения на допуск в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эксплуатацию электроустановок, поряд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о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к установления охранных зон объектов электросетевого хозяйства, эксплуатаци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я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взрывопожарных производственных объектов и эксплуатаци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я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грузоподъемных кранов, эксплуатаци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я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оборудования, работающего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под давлением, исключени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е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опасных производственных объектов 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br/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из государственного реестра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 xml:space="preserve"> опасных производственных объектов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, переч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ень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документов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,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необходимых для ввода котельной в эксплуатацию, согласовани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е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Положения об организации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и осуществлении</w:t>
      </w:r>
      <w:r w:rsidR="009E7C3E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производственного контроля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.</w:t>
      </w:r>
      <w:r w:rsidR="00EA638D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М</w:t>
      </w:r>
      <w:r w:rsidR="00EA638D" w:rsidRPr="00A54AD0">
        <w:rPr>
          <w:rFonts w:ascii="Times New Roman" w:hAnsi="Times New Roman"/>
          <w:spacing w:val="1"/>
          <w:sz w:val="28"/>
          <w:szCs w:val="28"/>
        </w:rPr>
        <w:t>ожно отметить большое количество обращений по эксплуатации лифтового оборудования в жилом фонде трех республик.</w:t>
      </w:r>
    </w:p>
    <w:p w14:paraId="17DEF2C8" w14:textId="0256CC83" w:rsidR="00800213" w:rsidRPr="00A54AD0" w:rsidRDefault="00D021B7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>Также п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оступали обращения граждан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,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не относящиеся к компетенции Управления. Таких обращений за </w:t>
      </w:r>
      <w:r w:rsidR="0076449B" w:rsidRPr="00A54AD0">
        <w:rPr>
          <w:rFonts w:ascii="Times New Roman" w:hAnsi="Times New Roman"/>
          <w:spacing w:val="1"/>
          <w:sz w:val="28"/>
          <w:szCs w:val="28"/>
        </w:rPr>
        <w:t>1</w:t>
      </w:r>
      <w:r w:rsidR="002B4F48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квартал 20</w:t>
      </w:r>
      <w:r w:rsidR="00235429" w:rsidRPr="00A54AD0">
        <w:rPr>
          <w:rFonts w:ascii="Times New Roman" w:hAnsi="Times New Roman"/>
          <w:spacing w:val="1"/>
          <w:sz w:val="28"/>
          <w:szCs w:val="28"/>
        </w:rPr>
        <w:t>2</w:t>
      </w:r>
      <w:r w:rsidR="0076449B" w:rsidRPr="00A54AD0">
        <w:rPr>
          <w:rFonts w:ascii="Times New Roman" w:hAnsi="Times New Roman"/>
          <w:spacing w:val="1"/>
          <w:sz w:val="28"/>
          <w:szCs w:val="28"/>
        </w:rPr>
        <w:t>5</w:t>
      </w:r>
      <w:r w:rsidR="000459AC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года было </w:t>
      </w:r>
      <w:r w:rsidR="00FF0139" w:rsidRPr="00A54AD0">
        <w:rPr>
          <w:rFonts w:ascii="Times New Roman" w:hAnsi="Times New Roman"/>
          <w:spacing w:val="1"/>
          <w:sz w:val="28"/>
          <w:szCs w:val="28"/>
        </w:rPr>
        <w:t>4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t>2</w:t>
      </w:r>
      <w:r w:rsidR="00660BAD" w:rsidRPr="00A54AD0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Данные обращения были 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t>пере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направлены в другие ведомства по принадлежности</w:t>
      </w:r>
      <w:r w:rsidR="00F22168" w:rsidRPr="00A54AD0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5F149827" w14:textId="48576EDB" w:rsidR="00800213" w:rsidRPr="00A54AD0" w:rsidRDefault="00625564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>И</w:t>
      </w:r>
      <w:r w:rsidR="00F31E21" w:rsidRPr="00A54AD0">
        <w:rPr>
          <w:rFonts w:ascii="Times New Roman" w:hAnsi="Times New Roman"/>
          <w:spacing w:val="1"/>
          <w:sz w:val="28"/>
          <w:szCs w:val="28"/>
        </w:rPr>
        <w:t>н</w:t>
      </w:r>
      <w:r w:rsidRPr="00A54AD0">
        <w:rPr>
          <w:rFonts w:ascii="Times New Roman" w:hAnsi="Times New Roman"/>
          <w:spacing w:val="1"/>
          <w:sz w:val="28"/>
          <w:szCs w:val="28"/>
        </w:rPr>
        <w:t>тернет-сервис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t xml:space="preserve"> http://privol.gosnadzor.ru/reception/</w:t>
      </w:r>
      <w:r w:rsidR="009E5CD4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4AD0">
        <w:rPr>
          <w:rFonts w:ascii="Times New Roman" w:hAnsi="Times New Roman"/>
          <w:spacing w:val="1"/>
          <w:sz w:val="28"/>
          <w:szCs w:val="28"/>
        </w:rPr>
        <w:t>обеспечивает</w:t>
      </w:r>
      <w:r w:rsidR="009E5CD4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4AD0">
        <w:rPr>
          <w:rFonts w:ascii="Times New Roman" w:hAnsi="Times New Roman"/>
          <w:spacing w:val="1"/>
          <w:sz w:val="28"/>
          <w:szCs w:val="28"/>
        </w:rPr>
        <w:t>возможность без посещения гражданами непосредственно Управления получить все необходимые информационные услуги, р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егулярно 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br/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на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официальном сайте ведется разъяснительная работа</w:t>
      </w:r>
      <w:r w:rsidR="009D7FEB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br/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по вопросам, вызывающим наибольший интерес граждан,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Так же на сайте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размещена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подробная 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>информация о территориальном органе</w:t>
      </w:r>
      <w:r w:rsidRPr="00A54AD0">
        <w:rPr>
          <w:rFonts w:ascii="Times New Roman" w:hAnsi="Times New Roman"/>
          <w:spacing w:val="1"/>
          <w:sz w:val="28"/>
          <w:szCs w:val="28"/>
        </w:rPr>
        <w:t>, о его деятельности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 (контакты, информация об отделах, отчеты </w:t>
      </w:r>
      <w:r w:rsidR="00CF0158" w:rsidRPr="00A54AD0">
        <w:rPr>
          <w:rFonts w:ascii="Times New Roman" w:hAnsi="Times New Roman"/>
          <w:spacing w:val="1"/>
          <w:sz w:val="28"/>
          <w:szCs w:val="28"/>
        </w:rPr>
        <w:t>У</w:t>
      </w:r>
      <w:r w:rsidR="00800213" w:rsidRPr="00A54AD0">
        <w:rPr>
          <w:rFonts w:ascii="Times New Roman" w:hAnsi="Times New Roman"/>
          <w:spacing w:val="1"/>
          <w:sz w:val="28"/>
          <w:szCs w:val="28"/>
        </w:rPr>
        <w:t xml:space="preserve">правления, информация об аварийности и травматизме). </w:t>
      </w:r>
    </w:p>
    <w:p w14:paraId="341E0488" w14:textId="572C8A75" w:rsidR="00800213" w:rsidRPr="00A54AD0" w:rsidRDefault="00800213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>Информация, которая размещена на Интернет-портале ССТУ.РФ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,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поддерживается Управлением в актуальном состоянии. </w:t>
      </w:r>
    </w:p>
    <w:p w14:paraId="7EA0B29D" w14:textId="66B7B619" w:rsidR="00800213" w:rsidRPr="00A54AD0" w:rsidRDefault="00800213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 xml:space="preserve">Оценка действий должностных лиц Управления по рассмотрению обращений граждан 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–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удовлетворительн</w:t>
      </w:r>
      <w:r w:rsidR="005A7904" w:rsidRPr="00A54AD0">
        <w:rPr>
          <w:rFonts w:ascii="Times New Roman" w:hAnsi="Times New Roman"/>
          <w:spacing w:val="1"/>
          <w:sz w:val="28"/>
          <w:szCs w:val="28"/>
        </w:rPr>
        <w:t>ая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. </w:t>
      </w:r>
    </w:p>
    <w:p w14:paraId="75F12FBC" w14:textId="21EBD003" w:rsidR="00800213" w:rsidRPr="00A54AD0" w:rsidRDefault="00800213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 xml:space="preserve">Судебных исков граждан не поступало. </w:t>
      </w:r>
    </w:p>
    <w:p w14:paraId="40C1457E" w14:textId="3F7D7C0A" w:rsidR="00800213" w:rsidRPr="00A54AD0" w:rsidRDefault="00800213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 xml:space="preserve">На оперативных совещаниях Управления </w:t>
      </w:r>
      <w:r w:rsidR="007E7ACB" w:rsidRPr="00A54AD0">
        <w:rPr>
          <w:rFonts w:ascii="Times New Roman" w:hAnsi="Times New Roman"/>
          <w:spacing w:val="1"/>
          <w:sz w:val="28"/>
          <w:szCs w:val="28"/>
        </w:rPr>
        <w:t>регулярно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обсуждается вопрос состояни</w:t>
      </w:r>
      <w:r w:rsidR="00236F33" w:rsidRPr="00A54AD0">
        <w:rPr>
          <w:rFonts w:ascii="Times New Roman" w:hAnsi="Times New Roman"/>
          <w:spacing w:val="1"/>
          <w:sz w:val="28"/>
          <w:szCs w:val="28"/>
        </w:rPr>
        <w:t>я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исполнительской дисциплины</w:t>
      </w:r>
      <w:r w:rsidR="005A7904" w:rsidRPr="00A54AD0">
        <w:rPr>
          <w:rFonts w:ascii="Times New Roman" w:hAnsi="Times New Roman"/>
          <w:spacing w:val="1"/>
          <w:sz w:val="28"/>
          <w:szCs w:val="28"/>
        </w:rPr>
        <w:t xml:space="preserve">, в том числе и по 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t xml:space="preserve">своевременному </w:t>
      </w:r>
      <w:r w:rsidR="005A7904" w:rsidRPr="00A54AD0">
        <w:rPr>
          <w:rFonts w:ascii="Times New Roman" w:hAnsi="Times New Roman"/>
          <w:spacing w:val="1"/>
          <w:sz w:val="28"/>
          <w:szCs w:val="28"/>
        </w:rPr>
        <w:t>рассмотрени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t>ю</w:t>
      </w:r>
      <w:r w:rsidR="005A7904" w:rsidRPr="00A54AD0">
        <w:rPr>
          <w:rFonts w:ascii="Times New Roman" w:hAnsi="Times New Roman"/>
          <w:spacing w:val="1"/>
          <w:sz w:val="28"/>
          <w:szCs w:val="28"/>
        </w:rPr>
        <w:t xml:space="preserve"> обращений граждан.</w:t>
      </w:r>
    </w:p>
    <w:p w14:paraId="602EF336" w14:textId="5416A767" w:rsidR="00CD62E9" w:rsidRPr="00A54AD0" w:rsidRDefault="00D021B7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lastRenderedPageBreak/>
        <w:t xml:space="preserve">Обращения рассматриваются в установленные законом сроки. </w:t>
      </w:r>
      <w:r w:rsidRPr="00A54AD0">
        <w:rPr>
          <w:rFonts w:ascii="Times New Roman" w:hAnsi="Times New Roman"/>
          <w:spacing w:val="1"/>
          <w:sz w:val="28"/>
          <w:szCs w:val="28"/>
        </w:rPr>
        <w:br/>
      </w:r>
      <w:r w:rsidR="00CD62E9" w:rsidRPr="00A54AD0">
        <w:rPr>
          <w:rFonts w:ascii="Times New Roman" w:hAnsi="Times New Roman"/>
          <w:spacing w:val="1"/>
          <w:sz w:val="28"/>
          <w:szCs w:val="28"/>
        </w:rPr>
        <w:t>На вопросы, поднимаемые в обращениях граждан, даются полные ответы</w:t>
      </w:r>
      <w:r w:rsidR="00480010" w:rsidRPr="00A54AD0">
        <w:rPr>
          <w:rFonts w:ascii="Times New Roman" w:hAnsi="Times New Roman"/>
          <w:spacing w:val="1"/>
          <w:sz w:val="28"/>
          <w:szCs w:val="28"/>
        </w:rPr>
        <w:t>, которые</w:t>
      </w:r>
      <w:r w:rsidR="00CD62E9" w:rsidRPr="00A54AD0">
        <w:rPr>
          <w:rFonts w:ascii="Times New Roman" w:hAnsi="Times New Roman"/>
          <w:spacing w:val="1"/>
          <w:sz w:val="28"/>
          <w:szCs w:val="28"/>
        </w:rPr>
        <w:t xml:space="preserve"> направляются адресатам, публикуются на сайте 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t>У</w:t>
      </w:r>
      <w:r w:rsidR="00CD62E9" w:rsidRPr="00A54AD0">
        <w:rPr>
          <w:rFonts w:ascii="Times New Roman" w:hAnsi="Times New Roman"/>
          <w:spacing w:val="1"/>
          <w:sz w:val="28"/>
          <w:szCs w:val="28"/>
        </w:rPr>
        <w:t xml:space="preserve">правления 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br/>
      </w:r>
      <w:r w:rsidR="00CD62E9" w:rsidRPr="00A54AD0">
        <w:rPr>
          <w:rFonts w:ascii="Times New Roman" w:hAnsi="Times New Roman"/>
          <w:spacing w:val="1"/>
          <w:sz w:val="28"/>
          <w:szCs w:val="28"/>
        </w:rPr>
        <w:t>в разделе «Общественная приемная» рубрики «Вопрос-ответ» «Результаты рассмотрения обращений граждан».</w:t>
      </w:r>
    </w:p>
    <w:p w14:paraId="043543ED" w14:textId="69246820" w:rsidR="008744B7" w:rsidRPr="00A54AD0" w:rsidRDefault="00A54AD0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>Регулярно о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>бновляется новостной раздел на официальн</w:t>
      </w:r>
      <w:r w:rsidR="007B3690" w:rsidRPr="00A54AD0">
        <w:rPr>
          <w:rFonts w:ascii="Times New Roman" w:hAnsi="Times New Roman"/>
          <w:spacing w:val="1"/>
          <w:sz w:val="28"/>
          <w:szCs w:val="28"/>
        </w:rPr>
        <w:t>ой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интернет-страниц</w:t>
      </w:r>
      <w:r w:rsidR="007B3690" w:rsidRPr="00A54AD0">
        <w:rPr>
          <w:rFonts w:ascii="Times New Roman" w:hAnsi="Times New Roman"/>
          <w:spacing w:val="1"/>
          <w:sz w:val="28"/>
          <w:szCs w:val="28"/>
        </w:rPr>
        <w:t xml:space="preserve">е </w:t>
      </w:r>
      <w:r w:rsidR="004821D2" w:rsidRPr="00A54AD0">
        <w:rPr>
          <w:rFonts w:ascii="Times New Roman" w:hAnsi="Times New Roman"/>
          <w:spacing w:val="1"/>
          <w:sz w:val="28"/>
          <w:szCs w:val="28"/>
        </w:rPr>
        <w:t>Управления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t>–</w:t>
      </w:r>
      <w:r w:rsidR="007B3690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5" w:history="1">
        <w:r w:rsidR="008744B7" w:rsidRPr="00A54AD0">
          <w:rPr>
            <w:rFonts w:ascii="Times New Roman" w:hAnsi="Times New Roman"/>
            <w:spacing w:val="1"/>
            <w:sz w:val="28"/>
            <w:szCs w:val="28"/>
          </w:rPr>
          <w:t>http://privol.gosnadzor.ru</w:t>
        </w:r>
      </w:hyperlink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. Ведется работа со СМИ. </w:t>
      </w:r>
      <w:r w:rsidR="00D71857" w:rsidRPr="00A54AD0">
        <w:rPr>
          <w:rFonts w:ascii="Times New Roman" w:hAnsi="Times New Roman"/>
          <w:spacing w:val="1"/>
          <w:sz w:val="28"/>
          <w:szCs w:val="28"/>
        </w:rPr>
        <w:br/>
      </w:r>
      <w:r w:rsidR="008744B7" w:rsidRPr="00A54AD0">
        <w:rPr>
          <w:rFonts w:ascii="Times New Roman" w:hAnsi="Times New Roman"/>
          <w:spacing w:val="1"/>
          <w:sz w:val="28"/>
          <w:szCs w:val="28"/>
        </w:rPr>
        <w:t>В</w:t>
      </w:r>
      <w:r w:rsidR="00762E7F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F0139" w:rsidRPr="00A54AD0">
        <w:rPr>
          <w:rFonts w:ascii="Times New Roman" w:hAnsi="Times New Roman"/>
          <w:spacing w:val="1"/>
          <w:sz w:val="28"/>
          <w:szCs w:val="28"/>
        </w:rPr>
        <w:t>1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квартале 202</w:t>
      </w:r>
      <w:r w:rsidR="00FF0139" w:rsidRPr="00A54AD0">
        <w:rPr>
          <w:rFonts w:ascii="Times New Roman" w:hAnsi="Times New Roman"/>
          <w:spacing w:val="1"/>
          <w:sz w:val="28"/>
          <w:szCs w:val="28"/>
        </w:rPr>
        <w:t>5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года насчитывается более </w:t>
      </w:r>
      <w:r w:rsidR="008C6CCB" w:rsidRPr="00A54AD0">
        <w:rPr>
          <w:rFonts w:ascii="Times New Roman" w:hAnsi="Times New Roman"/>
          <w:spacing w:val="1"/>
          <w:sz w:val="28"/>
          <w:szCs w:val="28"/>
        </w:rPr>
        <w:t>20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публикаций:</w:t>
      </w:r>
      <w:r w:rsidR="008C6CCB" w:rsidRPr="00A54AD0">
        <w:rPr>
          <w:rFonts w:ascii="Times New Roman" w:hAnsi="Times New Roman"/>
          <w:spacing w:val="1"/>
          <w:sz w:val="28"/>
          <w:szCs w:val="28"/>
        </w:rPr>
        <w:t xml:space="preserve"> анонс</w:t>
      </w:r>
      <w:r w:rsidR="00D021B7" w:rsidRPr="00A54AD0">
        <w:rPr>
          <w:rFonts w:ascii="Times New Roman" w:hAnsi="Times New Roman"/>
          <w:spacing w:val="1"/>
          <w:sz w:val="28"/>
          <w:szCs w:val="28"/>
        </w:rPr>
        <w:t>ы</w:t>
      </w:r>
      <w:r w:rsidR="008C6CCB" w:rsidRPr="00A54AD0">
        <w:rPr>
          <w:rFonts w:ascii="Times New Roman" w:hAnsi="Times New Roman"/>
          <w:spacing w:val="1"/>
          <w:sz w:val="28"/>
          <w:szCs w:val="28"/>
        </w:rPr>
        <w:t>,</w:t>
      </w:r>
      <w:r w:rsidR="00864E3B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>стат</w:t>
      </w:r>
      <w:r w:rsidR="008C6CCB" w:rsidRPr="00A54AD0">
        <w:rPr>
          <w:rFonts w:ascii="Times New Roman" w:hAnsi="Times New Roman"/>
          <w:spacing w:val="1"/>
          <w:sz w:val="28"/>
          <w:szCs w:val="28"/>
        </w:rPr>
        <w:t>ьи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>, материал</w:t>
      </w:r>
      <w:r w:rsidR="008C6CCB" w:rsidRPr="00A54AD0">
        <w:rPr>
          <w:rFonts w:ascii="Times New Roman" w:hAnsi="Times New Roman"/>
          <w:spacing w:val="1"/>
          <w:sz w:val="28"/>
          <w:szCs w:val="28"/>
        </w:rPr>
        <w:t>ы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в интернете, освещающи</w:t>
      </w:r>
      <w:r w:rsidR="00832656" w:rsidRPr="00A54AD0">
        <w:rPr>
          <w:rFonts w:ascii="Times New Roman" w:hAnsi="Times New Roman"/>
          <w:spacing w:val="1"/>
          <w:sz w:val="28"/>
          <w:szCs w:val="28"/>
        </w:rPr>
        <w:t>е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деятельность 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t>Управления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D71857" w:rsidRPr="00A54AD0">
        <w:rPr>
          <w:rFonts w:ascii="Times New Roman" w:hAnsi="Times New Roman"/>
          <w:spacing w:val="1"/>
          <w:sz w:val="28"/>
          <w:szCs w:val="28"/>
        </w:rPr>
        <w:br/>
      </w:r>
      <w:r w:rsidR="008744B7" w:rsidRPr="00A54AD0">
        <w:rPr>
          <w:rFonts w:ascii="Times New Roman" w:hAnsi="Times New Roman"/>
          <w:spacing w:val="1"/>
          <w:sz w:val="28"/>
          <w:szCs w:val="28"/>
        </w:rPr>
        <w:t>или содержащи</w:t>
      </w:r>
      <w:r w:rsidR="00832656" w:rsidRPr="00A54AD0">
        <w:rPr>
          <w:rFonts w:ascii="Times New Roman" w:hAnsi="Times New Roman"/>
          <w:spacing w:val="1"/>
          <w:sz w:val="28"/>
          <w:szCs w:val="28"/>
        </w:rPr>
        <w:t>е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 xml:space="preserve"> информацию, связанную с деятельностью </w:t>
      </w:r>
      <w:r w:rsidR="00EF44EE" w:rsidRPr="00A54AD0">
        <w:rPr>
          <w:rFonts w:ascii="Times New Roman" w:hAnsi="Times New Roman"/>
          <w:spacing w:val="1"/>
          <w:sz w:val="28"/>
          <w:szCs w:val="28"/>
        </w:rPr>
        <w:t>У</w:t>
      </w:r>
      <w:r w:rsidR="008744B7" w:rsidRPr="00A54AD0">
        <w:rPr>
          <w:rFonts w:ascii="Times New Roman" w:hAnsi="Times New Roman"/>
          <w:spacing w:val="1"/>
          <w:sz w:val="28"/>
          <w:szCs w:val="28"/>
        </w:rPr>
        <w:t>правления.</w:t>
      </w:r>
    </w:p>
    <w:p w14:paraId="0FEAEAC9" w14:textId="5D6676DC" w:rsidR="00175A57" w:rsidRPr="00A54AD0" w:rsidRDefault="00175A57" w:rsidP="00832656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>13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>.</w:t>
      </w:r>
      <w:r w:rsidRPr="00A54AD0">
        <w:rPr>
          <w:rFonts w:ascii="Times New Roman" w:hAnsi="Times New Roman"/>
          <w:spacing w:val="1"/>
          <w:sz w:val="28"/>
          <w:szCs w:val="28"/>
        </w:rPr>
        <w:t>03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>.202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5 руководитель Управления Азат Мубаракшин провел личный прием граждан </w:t>
      </w:r>
      <w:r w:rsidR="00F72358" w:rsidRPr="00A54AD0">
        <w:rPr>
          <w:rFonts w:ascii="Times New Roman" w:hAnsi="Times New Roman"/>
          <w:spacing w:val="1"/>
          <w:sz w:val="28"/>
          <w:szCs w:val="28"/>
        </w:rPr>
        <w:t>в общественной приемной Президента Российской Федерации в Республике Татарстан. В ходе личного приема принят 1 заяв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t>итель</w:t>
      </w:r>
      <w:r w:rsidR="00F72358" w:rsidRPr="00A54AD0">
        <w:rPr>
          <w:rFonts w:ascii="Times New Roman" w:hAnsi="Times New Roman"/>
          <w:spacing w:val="1"/>
          <w:sz w:val="28"/>
          <w:szCs w:val="28"/>
        </w:rPr>
        <w:t>, проживающ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t>ий</w:t>
      </w:r>
      <w:r w:rsidR="00F72358" w:rsidRPr="00A54AD0">
        <w:rPr>
          <w:rFonts w:ascii="Times New Roman" w:hAnsi="Times New Roman"/>
          <w:spacing w:val="1"/>
          <w:sz w:val="28"/>
          <w:szCs w:val="28"/>
        </w:rPr>
        <w:t xml:space="preserve"> в 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t>г. Казани</w:t>
      </w:r>
      <w:r w:rsidR="00F72358" w:rsidRPr="00A54AD0">
        <w:rPr>
          <w:rFonts w:ascii="Times New Roman" w:hAnsi="Times New Roman"/>
          <w:spacing w:val="1"/>
          <w:sz w:val="28"/>
          <w:szCs w:val="28"/>
        </w:rPr>
        <w:t xml:space="preserve">, который обратился 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t>по</w:t>
      </w:r>
      <w:r w:rsidR="00F72358" w:rsidRPr="00A54AD0">
        <w:rPr>
          <w:rFonts w:ascii="Times New Roman" w:hAnsi="Times New Roman"/>
          <w:spacing w:val="1"/>
          <w:sz w:val="28"/>
          <w:szCs w:val="28"/>
        </w:rPr>
        <w:t xml:space="preserve"> вопрос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t>у</w:t>
      </w:r>
      <w:r w:rsidR="00F72358" w:rsidRPr="00A54AD0">
        <w:rPr>
          <w:rFonts w:ascii="Times New Roman" w:hAnsi="Times New Roman"/>
          <w:spacing w:val="1"/>
          <w:sz w:val="28"/>
          <w:szCs w:val="28"/>
        </w:rPr>
        <w:t xml:space="preserve"> проведени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t xml:space="preserve">я </w:t>
      </w:r>
      <w:r w:rsidR="00EC6036" w:rsidRPr="00A54AD0">
        <w:rPr>
          <w:rFonts w:ascii="Times New Roman" w:hAnsi="Times New Roman"/>
          <w:spacing w:val="1"/>
          <w:sz w:val="28"/>
          <w:szCs w:val="28"/>
        </w:rPr>
        <w:br/>
      </w:r>
      <w:r w:rsidR="00F72358" w:rsidRPr="00A54AD0">
        <w:rPr>
          <w:rFonts w:ascii="Times New Roman" w:hAnsi="Times New Roman"/>
          <w:spacing w:val="1"/>
          <w:sz w:val="28"/>
          <w:szCs w:val="28"/>
        </w:rPr>
        <w:t>учебно-тренировочных занятий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F72358" w:rsidRPr="00A54AD0">
        <w:rPr>
          <w:rFonts w:ascii="Times New Roman" w:hAnsi="Times New Roman"/>
          <w:spacing w:val="1"/>
          <w:sz w:val="28"/>
          <w:szCs w:val="28"/>
        </w:rPr>
        <w:t>руководителем даны разъяснения заявителю в рамках компетенции ведомства.</w:t>
      </w:r>
    </w:p>
    <w:p w14:paraId="3C5239E9" w14:textId="63C82374" w:rsidR="008F2EC7" w:rsidRPr="00A54AD0" w:rsidRDefault="00F72358" w:rsidP="00F72358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>20.03.2025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 xml:space="preserve"> заместитель руководителя Управления </w:t>
      </w:r>
      <w:r w:rsidR="00F702CF" w:rsidRPr="00A54AD0">
        <w:rPr>
          <w:rFonts w:ascii="Times New Roman" w:hAnsi="Times New Roman"/>
          <w:spacing w:val="1"/>
          <w:sz w:val="28"/>
          <w:szCs w:val="28"/>
        </w:rPr>
        <w:t xml:space="preserve">Павел Бакин 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>провел личный прием граждан в приемной Президента Российской Федерации</w:t>
      </w:r>
      <w:r w:rsidR="004E3E4C" w:rsidRPr="00A54AD0">
        <w:rPr>
          <w:rFonts w:ascii="Times New Roman" w:hAnsi="Times New Roman"/>
          <w:spacing w:val="1"/>
          <w:sz w:val="28"/>
          <w:szCs w:val="28"/>
        </w:rPr>
        <w:br/>
      </w:r>
      <w:r w:rsidR="008F2EC7" w:rsidRPr="00A54AD0">
        <w:rPr>
          <w:rFonts w:ascii="Times New Roman" w:hAnsi="Times New Roman"/>
          <w:spacing w:val="1"/>
          <w:sz w:val="28"/>
          <w:szCs w:val="28"/>
        </w:rPr>
        <w:t>в</w:t>
      </w:r>
      <w:r w:rsidR="004E3E4C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702CF" w:rsidRPr="00A54AD0">
        <w:rPr>
          <w:rFonts w:ascii="Times New Roman" w:hAnsi="Times New Roman"/>
          <w:spacing w:val="1"/>
          <w:sz w:val="28"/>
          <w:szCs w:val="28"/>
        </w:rPr>
        <w:t xml:space="preserve">Чувашской Республике. 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t>Приняты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702CF" w:rsidRPr="00A54AD0">
        <w:rPr>
          <w:rFonts w:ascii="Times New Roman" w:hAnsi="Times New Roman"/>
          <w:spacing w:val="1"/>
          <w:sz w:val="28"/>
          <w:szCs w:val="28"/>
        </w:rPr>
        <w:t>3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 xml:space="preserve"> заявител</w:t>
      </w:r>
      <w:r w:rsidR="00407C7B" w:rsidRPr="00A54AD0">
        <w:rPr>
          <w:rFonts w:ascii="Times New Roman" w:hAnsi="Times New Roman"/>
          <w:spacing w:val="1"/>
          <w:sz w:val="28"/>
          <w:szCs w:val="28"/>
        </w:rPr>
        <w:t>я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>, проживающи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t>е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E3E4C" w:rsidRPr="00A54AD0">
        <w:rPr>
          <w:rFonts w:ascii="Times New Roman" w:hAnsi="Times New Roman"/>
          <w:spacing w:val="1"/>
          <w:sz w:val="28"/>
          <w:szCs w:val="28"/>
        </w:rPr>
        <w:br/>
      </w:r>
      <w:r w:rsidR="008F2EC7" w:rsidRPr="00A54AD0">
        <w:rPr>
          <w:rFonts w:ascii="Times New Roman" w:hAnsi="Times New Roman"/>
          <w:spacing w:val="1"/>
          <w:sz w:val="28"/>
          <w:szCs w:val="28"/>
        </w:rPr>
        <w:t xml:space="preserve">в </w:t>
      </w:r>
      <w:r w:rsidR="00F702CF" w:rsidRPr="00A54AD0">
        <w:rPr>
          <w:rFonts w:ascii="Times New Roman" w:hAnsi="Times New Roman"/>
          <w:spacing w:val="1"/>
          <w:sz w:val="28"/>
          <w:szCs w:val="28"/>
        </w:rPr>
        <w:t>Чувашской Республике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>, которы</w:t>
      </w:r>
      <w:r w:rsidR="00F702CF" w:rsidRPr="00A54AD0">
        <w:rPr>
          <w:rFonts w:ascii="Times New Roman" w:hAnsi="Times New Roman"/>
          <w:spacing w:val="1"/>
          <w:sz w:val="28"/>
          <w:szCs w:val="28"/>
        </w:rPr>
        <w:t>е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 xml:space="preserve"> обратил</w:t>
      </w:r>
      <w:r w:rsidR="00F702CF" w:rsidRPr="00A54AD0">
        <w:rPr>
          <w:rFonts w:ascii="Times New Roman" w:hAnsi="Times New Roman"/>
          <w:spacing w:val="1"/>
          <w:sz w:val="28"/>
          <w:szCs w:val="28"/>
        </w:rPr>
        <w:t>ись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 xml:space="preserve"> с вопрос</w:t>
      </w:r>
      <w:r w:rsidR="00F702CF" w:rsidRPr="00A54AD0">
        <w:rPr>
          <w:rFonts w:ascii="Times New Roman" w:hAnsi="Times New Roman"/>
          <w:spacing w:val="1"/>
          <w:sz w:val="28"/>
          <w:szCs w:val="28"/>
        </w:rPr>
        <w:t xml:space="preserve">ами </w:t>
      </w:r>
      <w:r w:rsidR="001C1249" w:rsidRPr="00A54AD0">
        <w:rPr>
          <w:rFonts w:ascii="Times New Roman" w:hAnsi="Times New Roman"/>
          <w:spacing w:val="1"/>
          <w:sz w:val="28"/>
          <w:szCs w:val="28"/>
        </w:rPr>
        <w:t>о</w:t>
      </w:r>
      <w:r w:rsidR="00346832" w:rsidRPr="00A54AD0">
        <w:rPr>
          <w:rFonts w:ascii="Times New Roman" w:hAnsi="Times New Roman"/>
          <w:spacing w:val="1"/>
          <w:sz w:val="28"/>
          <w:szCs w:val="28"/>
        </w:rPr>
        <w:t xml:space="preserve">б эксплуатации объектов теплоснабжения, о подготовке </w:t>
      </w:r>
      <w:r w:rsidR="001C1249" w:rsidRPr="00A54AD0">
        <w:rPr>
          <w:rFonts w:ascii="Times New Roman" w:hAnsi="Times New Roman"/>
          <w:spacing w:val="1"/>
          <w:sz w:val="28"/>
          <w:szCs w:val="28"/>
        </w:rPr>
        <w:t xml:space="preserve">объектов </w:t>
      </w:r>
      <w:r w:rsidR="00F702CF" w:rsidRPr="00A54AD0">
        <w:rPr>
          <w:rFonts w:ascii="Times New Roman" w:hAnsi="Times New Roman"/>
          <w:spacing w:val="1"/>
          <w:sz w:val="28"/>
          <w:szCs w:val="28"/>
        </w:rPr>
        <w:t>к работе в осенне-зимний</w:t>
      </w:r>
      <w:r w:rsidR="009C4CAD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702CF" w:rsidRPr="00A54AD0">
        <w:rPr>
          <w:rFonts w:ascii="Times New Roman" w:hAnsi="Times New Roman"/>
          <w:spacing w:val="1"/>
          <w:sz w:val="28"/>
          <w:szCs w:val="28"/>
        </w:rPr>
        <w:t>период 2024-2025 годов</w:t>
      </w:r>
      <w:r w:rsidR="001C1249" w:rsidRPr="00A54AD0">
        <w:rPr>
          <w:rFonts w:ascii="Times New Roman" w:hAnsi="Times New Roman"/>
          <w:spacing w:val="1"/>
          <w:sz w:val="28"/>
          <w:szCs w:val="28"/>
        </w:rPr>
        <w:t>, а т</w:t>
      </w:r>
      <w:r w:rsidR="00643034" w:rsidRPr="00A54AD0">
        <w:rPr>
          <w:rFonts w:ascii="Times New Roman" w:hAnsi="Times New Roman"/>
          <w:spacing w:val="1"/>
          <w:sz w:val="28"/>
          <w:szCs w:val="28"/>
        </w:rPr>
        <w:t>ак же о</w:t>
      </w:r>
      <w:r w:rsidR="00F702CF" w:rsidRPr="00A54AD0">
        <w:rPr>
          <w:rFonts w:ascii="Times New Roman" w:hAnsi="Times New Roman"/>
          <w:spacing w:val="1"/>
          <w:sz w:val="28"/>
          <w:szCs w:val="28"/>
        </w:rPr>
        <w:t xml:space="preserve"> лицензировании </w:t>
      </w:r>
      <w:r w:rsidR="00407C7B" w:rsidRPr="00A54AD0">
        <w:rPr>
          <w:rFonts w:ascii="Times New Roman" w:hAnsi="Times New Roman"/>
          <w:spacing w:val="1"/>
          <w:sz w:val="28"/>
          <w:szCs w:val="28"/>
        </w:rPr>
        <w:t>в</w:t>
      </w:r>
      <w:r w:rsidR="001C1249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46832" w:rsidRPr="00A54AD0">
        <w:rPr>
          <w:rFonts w:ascii="Times New Roman" w:hAnsi="Times New Roman"/>
          <w:spacing w:val="1"/>
          <w:sz w:val="28"/>
          <w:szCs w:val="28"/>
        </w:rPr>
        <w:t xml:space="preserve">связи с добавлением адресов мест осуществления лицензируемого </w:t>
      </w:r>
      <w:r w:rsidR="009C4CAD" w:rsidRPr="00A54AD0">
        <w:rPr>
          <w:rFonts w:ascii="Times New Roman" w:hAnsi="Times New Roman"/>
          <w:spacing w:val="1"/>
          <w:sz w:val="28"/>
          <w:szCs w:val="28"/>
        </w:rPr>
        <w:t xml:space="preserve">вида деятельности </w:t>
      </w:r>
      <w:r w:rsidR="009C4CAD" w:rsidRPr="00A54AD0">
        <w:rPr>
          <w:rFonts w:ascii="Times New Roman" w:hAnsi="Times New Roman"/>
          <w:spacing w:val="1"/>
          <w:sz w:val="28"/>
          <w:szCs w:val="28"/>
        </w:rPr>
        <w:br/>
        <w:t>и регистрации опасных производственных объектов</w:t>
      </w:r>
      <w:r w:rsidR="00407C7B" w:rsidRPr="00A54AD0">
        <w:rPr>
          <w:rFonts w:ascii="Times New Roman" w:hAnsi="Times New Roman"/>
          <w:spacing w:val="1"/>
          <w:sz w:val="28"/>
          <w:szCs w:val="28"/>
        </w:rPr>
        <w:t>.</w:t>
      </w:r>
      <w:r w:rsidR="00FC58A3" w:rsidRPr="00A54AD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 xml:space="preserve">В ходе личного приема даны разъяснения 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t xml:space="preserve">заявителям 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 xml:space="preserve">в рамках компетенции </w:t>
      </w:r>
      <w:r w:rsidR="00480010" w:rsidRPr="00A54AD0">
        <w:rPr>
          <w:rFonts w:ascii="Times New Roman" w:hAnsi="Times New Roman"/>
          <w:spacing w:val="1"/>
          <w:sz w:val="28"/>
          <w:szCs w:val="28"/>
        </w:rPr>
        <w:t>Управления</w:t>
      </w:r>
      <w:r w:rsidR="008F2EC7" w:rsidRPr="00A54AD0">
        <w:rPr>
          <w:rFonts w:ascii="Times New Roman" w:hAnsi="Times New Roman"/>
          <w:spacing w:val="1"/>
          <w:sz w:val="28"/>
          <w:szCs w:val="28"/>
        </w:rPr>
        <w:t>.</w:t>
      </w:r>
    </w:p>
    <w:p w14:paraId="2270754D" w14:textId="24403974" w:rsidR="009C4CAD" w:rsidRPr="00A54AD0" w:rsidRDefault="009C4CAD" w:rsidP="007E5723">
      <w:pPr>
        <w:shd w:val="clear" w:color="auto" w:fill="FFFFFF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  <w:r w:rsidRPr="00A54AD0">
        <w:rPr>
          <w:rFonts w:ascii="Times New Roman" w:hAnsi="Times New Roman"/>
          <w:spacing w:val="1"/>
          <w:sz w:val="28"/>
          <w:szCs w:val="28"/>
        </w:rPr>
        <w:t xml:space="preserve">25.03.2025 заместитель руководителя Управления Альфир Идиятуллин провел личный прием граждан в приемной Президента 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br/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Российской Федерации в Республике Марий Эл. 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t>Приняты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3 заявителя, проживающи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t>е</w:t>
      </w:r>
      <w:r w:rsidRPr="00A54AD0">
        <w:rPr>
          <w:rFonts w:ascii="Times New Roman" w:hAnsi="Times New Roman"/>
          <w:spacing w:val="1"/>
          <w:sz w:val="28"/>
          <w:szCs w:val="28"/>
        </w:rPr>
        <w:t xml:space="preserve"> в Республике Марий Эл, которые обратились с вопросами 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br/>
      </w:r>
      <w:r w:rsidR="00EE617E" w:rsidRPr="00A54AD0">
        <w:rPr>
          <w:rFonts w:ascii="Times New Roman" w:hAnsi="Times New Roman"/>
          <w:spacing w:val="1"/>
          <w:sz w:val="28"/>
          <w:szCs w:val="28"/>
        </w:rPr>
        <w:t xml:space="preserve">о проведении плановых проверок организаций, эксплуатирующих лифты, 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br/>
      </w:r>
      <w:r w:rsidR="00EE617E" w:rsidRPr="00A54AD0">
        <w:rPr>
          <w:rFonts w:ascii="Times New Roman" w:hAnsi="Times New Roman"/>
          <w:spacing w:val="1"/>
          <w:sz w:val="28"/>
          <w:szCs w:val="28"/>
        </w:rPr>
        <w:t xml:space="preserve">о применении внесенных изменений в приказ Федеральной службы 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br/>
      </w:r>
      <w:r w:rsidR="00EE617E" w:rsidRPr="00A54AD0">
        <w:rPr>
          <w:rFonts w:ascii="Times New Roman" w:hAnsi="Times New Roman"/>
          <w:spacing w:val="1"/>
          <w:sz w:val="28"/>
          <w:szCs w:val="28"/>
        </w:rPr>
        <w:t xml:space="preserve">по экологическому, технологическому и атомному надзору от 22.01.2024 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br/>
      </w:r>
      <w:r w:rsidR="00EE617E" w:rsidRPr="00A54AD0">
        <w:rPr>
          <w:rFonts w:ascii="Times New Roman" w:hAnsi="Times New Roman"/>
          <w:spacing w:val="1"/>
          <w:sz w:val="28"/>
          <w:szCs w:val="28"/>
        </w:rPr>
        <w:t xml:space="preserve">№ 16 «О внесении изменений в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Федеральной службы 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br/>
      </w:r>
      <w:r w:rsidR="00EE617E" w:rsidRPr="00A54AD0">
        <w:rPr>
          <w:rFonts w:ascii="Times New Roman" w:hAnsi="Times New Roman"/>
          <w:spacing w:val="1"/>
          <w:sz w:val="28"/>
          <w:szCs w:val="28"/>
        </w:rPr>
        <w:t xml:space="preserve">по экологическому, технологическому и атомному надзору </w:t>
      </w:r>
      <w:r w:rsidR="00344B5A">
        <w:rPr>
          <w:rFonts w:ascii="Times New Roman" w:hAnsi="Times New Roman"/>
          <w:spacing w:val="1"/>
          <w:sz w:val="28"/>
          <w:szCs w:val="28"/>
        </w:rPr>
        <w:br/>
      </w:r>
      <w:r w:rsidR="00EE617E" w:rsidRPr="00A54AD0">
        <w:rPr>
          <w:rFonts w:ascii="Times New Roman" w:hAnsi="Times New Roman"/>
          <w:spacing w:val="1"/>
          <w:sz w:val="28"/>
          <w:szCs w:val="28"/>
        </w:rPr>
        <w:t>от 26 ноября 2020 г. № 461» с 1 сентября 2024 года и</w:t>
      </w:r>
      <w:r w:rsidR="003E67F4" w:rsidRPr="00A54AD0">
        <w:rPr>
          <w:rFonts w:ascii="Times New Roman" w:hAnsi="Times New Roman"/>
          <w:spacing w:val="1"/>
          <w:sz w:val="28"/>
          <w:szCs w:val="28"/>
        </w:rPr>
        <w:t xml:space="preserve"> эксплуатаци</w:t>
      </w:r>
      <w:r w:rsidR="007E5723" w:rsidRPr="00A54AD0">
        <w:rPr>
          <w:rFonts w:ascii="Times New Roman" w:hAnsi="Times New Roman"/>
          <w:spacing w:val="1"/>
          <w:sz w:val="28"/>
          <w:szCs w:val="28"/>
        </w:rPr>
        <w:t>и</w:t>
      </w:r>
      <w:r w:rsidR="003E67F4" w:rsidRPr="00A54AD0">
        <w:rPr>
          <w:rFonts w:ascii="Times New Roman" w:hAnsi="Times New Roman"/>
          <w:spacing w:val="1"/>
          <w:sz w:val="28"/>
          <w:szCs w:val="28"/>
        </w:rPr>
        <w:t xml:space="preserve"> опасного производственного объекта, газового оборудования. В ходе личного приема </w:t>
      </w:r>
      <w:r w:rsidR="00A54AD0" w:rsidRPr="00A54AD0">
        <w:rPr>
          <w:rFonts w:ascii="Times New Roman" w:hAnsi="Times New Roman"/>
          <w:spacing w:val="1"/>
          <w:sz w:val="28"/>
          <w:szCs w:val="28"/>
        </w:rPr>
        <w:t xml:space="preserve">заявителям </w:t>
      </w:r>
      <w:r w:rsidR="003E67F4" w:rsidRPr="00A54AD0">
        <w:rPr>
          <w:rFonts w:ascii="Times New Roman" w:hAnsi="Times New Roman"/>
          <w:spacing w:val="1"/>
          <w:sz w:val="28"/>
          <w:szCs w:val="28"/>
        </w:rPr>
        <w:t>даны разъяснения в рамках компетенции Управления.</w:t>
      </w:r>
    </w:p>
    <w:sectPr w:rsidR="009C4CAD" w:rsidRPr="00A54AD0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13"/>
    <w:rsid w:val="00001C7E"/>
    <w:rsid w:val="00022D2F"/>
    <w:rsid w:val="000237B8"/>
    <w:rsid w:val="00030067"/>
    <w:rsid w:val="0003653F"/>
    <w:rsid w:val="00043F1A"/>
    <w:rsid w:val="000459AC"/>
    <w:rsid w:val="00047BBE"/>
    <w:rsid w:val="000508DC"/>
    <w:rsid w:val="00057DB6"/>
    <w:rsid w:val="00070CC8"/>
    <w:rsid w:val="00086BBC"/>
    <w:rsid w:val="000A5F8E"/>
    <w:rsid w:val="000B0F31"/>
    <w:rsid w:val="000B2EC6"/>
    <w:rsid w:val="000B5CDA"/>
    <w:rsid w:val="000B5FE6"/>
    <w:rsid w:val="00121DA9"/>
    <w:rsid w:val="00127C24"/>
    <w:rsid w:val="00135A25"/>
    <w:rsid w:val="0014229A"/>
    <w:rsid w:val="001628C5"/>
    <w:rsid w:val="00175623"/>
    <w:rsid w:val="00175A57"/>
    <w:rsid w:val="00180574"/>
    <w:rsid w:val="001B1193"/>
    <w:rsid w:val="001C0CFB"/>
    <w:rsid w:val="001C1249"/>
    <w:rsid w:val="001C2067"/>
    <w:rsid w:val="001C63F9"/>
    <w:rsid w:val="001D5FF6"/>
    <w:rsid w:val="001F65B1"/>
    <w:rsid w:val="00213ECA"/>
    <w:rsid w:val="00216973"/>
    <w:rsid w:val="00235429"/>
    <w:rsid w:val="00236F33"/>
    <w:rsid w:val="002463C2"/>
    <w:rsid w:val="00246E7B"/>
    <w:rsid w:val="00247F7E"/>
    <w:rsid w:val="0025181A"/>
    <w:rsid w:val="0026568F"/>
    <w:rsid w:val="00267735"/>
    <w:rsid w:val="002677A2"/>
    <w:rsid w:val="0027188E"/>
    <w:rsid w:val="0028256C"/>
    <w:rsid w:val="00285E87"/>
    <w:rsid w:val="00295138"/>
    <w:rsid w:val="002A1ABC"/>
    <w:rsid w:val="002A5E49"/>
    <w:rsid w:val="002A696A"/>
    <w:rsid w:val="002B4F48"/>
    <w:rsid w:val="00303162"/>
    <w:rsid w:val="0030455C"/>
    <w:rsid w:val="00327445"/>
    <w:rsid w:val="00344B5A"/>
    <w:rsid w:val="00346832"/>
    <w:rsid w:val="003520C1"/>
    <w:rsid w:val="00362582"/>
    <w:rsid w:val="00370384"/>
    <w:rsid w:val="003737B8"/>
    <w:rsid w:val="00373BA5"/>
    <w:rsid w:val="00376F58"/>
    <w:rsid w:val="00384D96"/>
    <w:rsid w:val="00391376"/>
    <w:rsid w:val="003A0080"/>
    <w:rsid w:val="003B49AE"/>
    <w:rsid w:val="003B5864"/>
    <w:rsid w:val="003D4C25"/>
    <w:rsid w:val="003E42DB"/>
    <w:rsid w:val="003E67F4"/>
    <w:rsid w:val="00407C7B"/>
    <w:rsid w:val="00410C36"/>
    <w:rsid w:val="004110FE"/>
    <w:rsid w:val="00423D07"/>
    <w:rsid w:val="004431BE"/>
    <w:rsid w:val="00443945"/>
    <w:rsid w:val="00455FAA"/>
    <w:rsid w:val="004639BB"/>
    <w:rsid w:val="00467127"/>
    <w:rsid w:val="00475382"/>
    <w:rsid w:val="00480010"/>
    <w:rsid w:val="0048020E"/>
    <w:rsid w:val="004821D2"/>
    <w:rsid w:val="004A557A"/>
    <w:rsid w:val="004A7F16"/>
    <w:rsid w:val="004B2CA9"/>
    <w:rsid w:val="004D4D6C"/>
    <w:rsid w:val="004E32CD"/>
    <w:rsid w:val="004E3E4C"/>
    <w:rsid w:val="004F6580"/>
    <w:rsid w:val="004F6CD7"/>
    <w:rsid w:val="00503538"/>
    <w:rsid w:val="005044B1"/>
    <w:rsid w:val="00506180"/>
    <w:rsid w:val="00512501"/>
    <w:rsid w:val="00514204"/>
    <w:rsid w:val="00525D74"/>
    <w:rsid w:val="00544C30"/>
    <w:rsid w:val="00547104"/>
    <w:rsid w:val="00562B8B"/>
    <w:rsid w:val="005A7904"/>
    <w:rsid w:val="005A7F69"/>
    <w:rsid w:val="005B6208"/>
    <w:rsid w:val="005B6889"/>
    <w:rsid w:val="005D0B6F"/>
    <w:rsid w:val="005D4C49"/>
    <w:rsid w:val="005E1DDF"/>
    <w:rsid w:val="005E323D"/>
    <w:rsid w:val="005F1403"/>
    <w:rsid w:val="006100CE"/>
    <w:rsid w:val="006214C0"/>
    <w:rsid w:val="00625564"/>
    <w:rsid w:val="00625A6A"/>
    <w:rsid w:val="00626EBB"/>
    <w:rsid w:val="00627E4F"/>
    <w:rsid w:val="00643034"/>
    <w:rsid w:val="00651E5D"/>
    <w:rsid w:val="00660BAD"/>
    <w:rsid w:val="00671B93"/>
    <w:rsid w:val="0067767F"/>
    <w:rsid w:val="00684BEB"/>
    <w:rsid w:val="006A04BB"/>
    <w:rsid w:val="006C070D"/>
    <w:rsid w:val="006C7052"/>
    <w:rsid w:val="006D1158"/>
    <w:rsid w:val="006D5187"/>
    <w:rsid w:val="006D7A81"/>
    <w:rsid w:val="007065EE"/>
    <w:rsid w:val="007156C2"/>
    <w:rsid w:val="0073251C"/>
    <w:rsid w:val="007337BE"/>
    <w:rsid w:val="00745275"/>
    <w:rsid w:val="007470DE"/>
    <w:rsid w:val="00754F2D"/>
    <w:rsid w:val="007571CF"/>
    <w:rsid w:val="00762E7F"/>
    <w:rsid w:val="0076449B"/>
    <w:rsid w:val="0078033C"/>
    <w:rsid w:val="00782F0C"/>
    <w:rsid w:val="007A5376"/>
    <w:rsid w:val="007B1D0B"/>
    <w:rsid w:val="007B3690"/>
    <w:rsid w:val="007B62F6"/>
    <w:rsid w:val="007B6724"/>
    <w:rsid w:val="007D676F"/>
    <w:rsid w:val="007E24C2"/>
    <w:rsid w:val="007E5723"/>
    <w:rsid w:val="007E7ACB"/>
    <w:rsid w:val="00800213"/>
    <w:rsid w:val="00805AA8"/>
    <w:rsid w:val="0080732D"/>
    <w:rsid w:val="00814C71"/>
    <w:rsid w:val="008271B2"/>
    <w:rsid w:val="00832656"/>
    <w:rsid w:val="00842581"/>
    <w:rsid w:val="0085273E"/>
    <w:rsid w:val="008600D6"/>
    <w:rsid w:val="00864E3B"/>
    <w:rsid w:val="008744B7"/>
    <w:rsid w:val="00892B4E"/>
    <w:rsid w:val="008C6B05"/>
    <w:rsid w:val="008C6CCB"/>
    <w:rsid w:val="008D0DDE"/>
    <w:rsid w:val="008D24BB"/>
    <w:rsid w:val="008D6194"/>
    <w:rsid w:val="008E4158"/>
    <w:rsid w:val="008F0514"/>
    <w:rsid w:val="008F2EC7"/>
    <w:rsid w:val="00903569"/>
    <w:rsid w:val="009250EB"/>
    <w:rsid w:val="00930E37"/>
    <w:rsid w:val="009352B1"/>
    <w:rsid w:val="00940888"/>
    <w:rsid w:val="009677D4"/>
    <w:rsid w:val="00973FA4"/>
    <w:rsid w:val="00976CA2"/>
    <w:rsid w:val="00984D84"/>
    <w:rsid w:val="00990313"/>
    <w:rsid w:val="009B1A13"/>
    <w:rsid w:val="009C4CAD"/>
    <w:rsid w:val="009D24E3"/>
    <w:rsid w:val="009D5E09"/>
    <w:rsid w:val="009D7FEB"/>
    <w:rsid w:val="009E5CD4"/>
    <w:rsid w:val="009E7C3E"/>
    <w:rsid w:val="00A00F73"/>
    <w:rsid w:val="00A262AA"/>
    <w:rsid w:val="00A315B5"/>
    <w:rsid w:val="00A42261"/>
    <w:rsid w:val="00A455BE"/>
    <w:rsid w:val="00A54AD0"/>
    <w:rsid w:val="00AA3094"/>
    <w:rsid w:val="00AA6477"/>
    <w:rsid w:val="00AB2FF8"/>
    <w:rsid w:val="00AC1E59"/>
    <w:rsid w:val="00AF79C3"/>
    <w:rsid w:val="00B00B12"/>
    <w:rsid w:val="00B20A0D"/>
    <w:rsid w:val="00B351C2"/>
    <w:rsid w:val="00B51633"/>
    <w:rsid w:val="00B57F49"/>
    <w:rsid w:val="00B73AC1"/>
    <w:rsid w:val="00B91321"/>
    <w:rsid w:val="00BA1130"/>
    <w:rsid w:val="00BA1C97"/>
    <w:rsid w:val="00BD44B5"/>
    <w:rsid w:val="00BE5A0F"/>
    <w:rsid w:val="00C122F0"/>
    <w:rsid w:val="00C22BCE"/>
    <w:rsid w:val="00C55BED"/>
    <w:rsid w:val="00C5627F"/>
    <w:rsid w:val="00C721DC"/>
    <w:rsid w:val="00C85E1C"/>
    <w:rsid w:val="00C95E6B"/>
    <w:rsid w:val="00CA5DC5"/>
    <w:rsid w:val="00CB27A1"/>
    <w:rsid w:val="00CB6C39"/>
    <w:rsid w:val="00CC21C2"/>
    <w:rsid w:val="00CD2D37"/>
    <w:rsid w:val="00CD62E9"/>
    <w:rsid w:val="00CF0158"/>
    <w:rsid w:val="00CF5831"/>
    <w:rsid w:val="00D021B7"/>
    <w:rsid w:val="00D213C3"/>
    <w:rsid w:val="00D2583D"/>
    <w:rsid w:val="00D271E7"/>
    <w:rsid w:val="00D37916"/>
    <w:rsid w:val="00D63C5C"/>
    <w:rsid w:val="00D64DAB"/>
    <w:rsid w:val="00D71857"/>
    <w:rsid w:val="00D72C78"/>
    <w:rsid w:val="00D76CB3"/>
    <w:rsid w:val="00D877FC"/>
    <w:rsid w:val="00DA7B9A"/>
    <w:rsid w:val="00DC1713"/>
    <w:rsid w:val="00DD4F82"/>
    <w:rsid w:val="00DE3EAC"/>
    <w:rsid w:val="00DE5F89"/>
    <w:rsid w:val="00DF0FD1"/>
    <w:rsid w:val="00DF44DF"/>
    <w:rsid w:val="00E04B9E"/>
    <w:rsid w:val="00E137B6"/>
    <w:rsid w:val="00E24C79"/>
    <w:rsid w:val="00E565C0"/>
    <w:rsid w:val="00E65FFD"/>
    <w:rsid w:val="00E93AB3"/>
    <w:rsid w:val="00E961A4"/>
    <w:rsid w:val="00EA638D"/>
    <w:rsid w:val="00EA6935"/>
    <w:rsid w:val="00EC6036"/>
    <w:rsid w:val="00EE617E"/>
    <w:rsid w:val="00EE7F15"/>
    <w:rsid w:val="00EF44EE"/>
    <w:rsid w:val="00EF7667"/>
    <w:rsid w:val="00F21122"/>
    <w:rsid w:val="00F22168"/>
    <w:rsid w:val="00F31E21"/>
    <w:rsid w:val="00F37108"/>
    <w:rsid w:val="00F42A8B"/>
    <w:rsid w:val="00F51BCA"/>
    <w:rsid w:val="00F5314D"/>
    <w:rsid w:val="00F54EEC"/>
    <w:rsid w:val="00F702CF"/>
    <w:rsid w:val="00F72358"/>
    <w:rsid w:val="00F811F5"/>
    <w:rsid w:val="00FA21B3"/>
    <w:rsid w:val="00FA7231"/>
    <w:rsid w:val="00FB4896"/>
    <w:rsid w:val="00FC5442"/>
    <w:rsid w:val="00FC58A3"/>
    <w:rsid w:val="00FE15E5"/>
    <w:rsid w:val="00FE1628"/>
    <w:rsid w:val="00FF0139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DACE8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62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AC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AC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D4FE-409E-41F8-8FA0-E6E2CB81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vlazareva</dc:creator>
  <cp:lastModifiedBy>Нина Жданкина</cp:lastModifiedBy>
  <cp:revision>3</cp:revision>
  <cp:lastPrinted>2025-04-07T11:29:00Z</cp:lastPrinted>
  <dcterms:created xsi:type="dcterms:W3CDTF">2025-04-08T10:02:00Z</dcterms:created>
  <dcterms:modified xsi:type="dcterms:W3CDTF">2025-04-08T10:03:00Z</dcterms:modified>
</cp:coreProperties>
</file>